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B6" w:rsidRDefault="001A1AB6" w:rsidP="001A1AB6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资产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基本信息表</w:t>
      </w:r>
    </w:p>
    <w:bookmarkEnd w:id="0"/>
    <w:p w:rsidR="001A1AB6" w:rsidRDefault="001A1AB6" w:rsidP="001A1AB6">
      <w:pPr>
        <w:widowControl/>
        <w:jc w:val="right"/>
        <w:textAlignment w:val="center"/>
        <w:rPr>
          <w:rFonts w:ascii="宋体" w:hAnsi="宋体" w:cs="宋体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单位：元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80"/>
        <w:gridCol w:w="1300"/>
        <w:gridCol w:w="3360"/>
        <w:gridCol w:w="1773"/>
        <w:gridCol w:w="1640"/>
        <w:gridCol w:w="1640"/>
      </w:tblGrid>
      <w:tr w:rsidR="001A1AB6" w:rsidTr="00923BEF">
        <w:trPr>
          <w:trHeight w:val="54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资产类型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本金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（元）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利息</w:t>
            </w:r>
          </w:p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担保方式</w:t>
            </w:r>
          </w:p>
        </w:tc>
      </w:tr>
      <w:tr w:rsidR="001A1AB6" w:rsidTr="00923BEF">
        <w:trPr>
          <w:trHeight w:val="405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债权类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唐山瑞银国际贸易有限公司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58991129.12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Pr="00CF7B7E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1534006.01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保证</w:t>
            </w:r>
          </w:p>
        </w:tc>
      </w:tr>
      <w:tr w:rsidR="001A1AB6" w:rsidTr="00923BEF">
        <w:trPr>
          <w:trHeight w:val="405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债权类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唐山市丰润区中和贸易有限公司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84169835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Pr="00CF7B7E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3089617.95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保证</w:t>
            </w:r>
          </w:p>
        </w:tc>
      </w:tr>
      <w:tr w:rsidR="001A1AB6" w:rsidTr="00923BEF">
        <w:trPr>
          <w:trHeight w:val="81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抵债资产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唐山陶瓷股份有限公司抵债资产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158867510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Pr="00CF7B7E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12217090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A1AB6" w:rsidTr="00923BEF">
        <w:trPr>
          <w:trHeight w:val="405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小计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302028474.1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Pr="00CF7B7E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16840713.96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A1AB6" w:rsidTr="00923BEF">
        <w:trPr>
          <w:trHeight w:val="405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1AB6" w:rsidRDefault="001A1AB6" w:rsidP="00923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本息合计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F7B7E">
              <w:rPr>
                <w:rFonts w:ascii="宋体" w:hAnsi="宋体" w:cs="宋体"/>
                <w:color w:val="000000"/>
                <w:kern w:val="0"/>
                <w:sz w:val="22"/>
              </w:rPr>
              <w:t>318869188.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AB6" w:rsidRDefault="001A1AB6" w:rsidP="00923B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1A1AB6" w:rsidRDefault="001A1AB6" w:rsidP="001A1AB6">
      <w:pPr>
        <w:widowControl/>
        <w:shd w:val="clear" w:color="auto" w:fill="FFFFFF"/>
        <w:spacing w:line="360" w:lineRule="auto"/>
        <w:jc w:val="left"/>
        <w:rPr>
          <w:sz w:val="32"/>
          <w:szCs w:val="32"/>
        </w:rPr>
      </w:pPr>
    </w:p>
    <w:p w:rsidR="00CC69DD" w:rsidRDefault="00CC69DD"/>
    <w:sectPr w:rsidR="00CC69DD" w:rsidSect="00CF6FCC">
      <w:pgSz w:w="11906" w:h="16838"/>
      <w:pgMar w:top="2098" w:right="1531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AB6"/>
    <w:rsid w:val="001A1AB6"/>
    <w:rsid w:val="00CC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A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A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2017-02-16T03:02:00Z</dcterms:created>
  <dcterms:modified xsi:type="dcterms:W3CDTF">2017-02-16T03:02:00Z</dcterms:modified>
</cp:coreProperties>
</file>